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734" w:rsidRPr="00675734" w:rsidRDefault="00675734" w:rsidP="00675734">
      <w:pPr>
        <w:shd w:val="clear" w:color="auto" w:fill="FFFFFF"/>
        <w:spacing w:line="300" w:lineRule="atLeast"/>
        <w:rPr>
          <w:rFonts w:ascii="Arial" w:eastAsia="Times New Roman" w:hAnsi="Arial" w:cs="Arial"/>
          <w:b/>
          <w:bCs/>
          <w:color w:val="E00F22"/>
          <w:sz w:val="27"/>
          <w:szCs w:val="27"/>
          <w:lang w:val="de-LU"/>
        </w:rPr>
      </w:pPr>
      <w:r w:rsidRPr="00675734">
        <w:rPr>
          <w:rFonts w:ascii="Arial" w:eastAsia="Times New Roman" w:hAnsi="Arial" w:cs="Arial"/>
          <w:b/>
          <w:bCs/>
          <w:color w:val="E00F22"/>
          <w:sz w:val="27"/>
          <w:szCs w:val="27"/>
          <w:lang w:val="de-LU"/>
        </w:rPr>
        <w:t>Ministère deelt mat</w:t>
      </w:r>
    </w:p>
    <w:p w:rsidR="00675734" w:rsidRPr="00675734" w:rsidRDefault="00675734" w:rsidP="00675734">
      <w:pPr>
        <w:shd w:val="clear" w:color="auto" w:fill="FFFFFF"/>
        <w:spacing w:before="100" w:beforeAutospacing="1" w:after="100" w:afterAutospacing="1" w:line="330" w:lineRule="atLeast"/>
        <w:outlineLvl w:val="0"/>
        <w:rPr>
          <w:rFonts w:ascii="Arial" w:eastAsia="Times New Roman" w:hAnsi="Arial" w:cs="Arial"/>
          <w:b/>
          <w:bCs/>
          <w:color w:val="1E1E1E"/>
          <w:kern w:val="36"/>
          <w:sz w:val="48"/>
          <w:szCs w:val="48"/>
          <w:lang w:val="de-LU"/>
        </w:rPr>
      </w:pPr>
      <w:r w:rsidRPr="00675734">
        <w:rPr>
          <w:rFonts w:ascii="Arial" w:eastAsia="Times New Roman" w:hAnsi="Arial" w:cs="Arial"/>
          <w:b/>
          <w:bCs/>
          <w:color w:val="1E1E1E"/>
          <w:kern w:val="36"/>
          <w:sz w:val="48"/>
          <w:szCs w:val="48"/>
          <w:lang w:val="de-LU"/>
        </w:rPr>
        <w:t>Och Klappjuegte bis de 15. Dezember inclus verbueden</w:t>
      </w:r>
    </w:p>
    <w:p w:rsidR="00675734" w:rsidRPr="00675734" w:rsidRDefault="00675734" w:rsidP="00675734">
      <w:pPr>
        <w:shd w:val="clear" w:color="auto" w:fill="E00F22"/>
        <w:spacing w:before="100" w:beforeAutospacing="1" w:after="100" w:afterAutospacing="1" w:line="390" w:lineRule="atLeast"/>
        <w:outlineLvl w:val="1"/>
        <w:rPr>
          <w:rFonts w:ascii="Arial" w:eastAsia="Times New Roman" w:hAnsi="Arial" w:cs="Arial"/>
          <w:b/>
          <w:bCs/>
          <w:color w:val="FFFFFF"/>
          <w:sz w:val="36"/>
          <w:szCs w:val="36"/>
          <w:lang w:val="de-LU"/>
        </w:rPr>
      </w:pPr>
      <w:r w:rsidRPr="00675734">
        <w:rPr>
          <w:rFonts w:ascii="Arial" w:eastAsia="Times New Roman" w:hAnsi="Arial" w:cs="Arial"/>
          <w:b/>
          <w:bCs/>
          <w:color w:val="FFFFFF"/>
          <w:sz w:val="36"/>
          <w:szCs w:val="36"/>
          <w:lang w:val="de-LU"/>
        </w:rPr>
        <w:t>Offiziellt Schreiwes</w:t>
      </w:r>
    </w:p>
    <w:p w:rsidR="00675734" w:rsidRPr="00675734" w:rsidRDefault="00675734" w:rsidP="00675734">
      <w:pPr>
        <w:shd w:val="clear" w:color="auto" w:fill="FFFFFF"/>
        <w:spacing w:before="100" w:beforeAutospacing="1" w:after="100" w:afterAutospacing="1" w:line="390" w:lineRule="atLeast"/>
        <w:rPr>
          <w:rFonts w:ascii="Arial" w:hAnsi="Arial" w:cs="Arial"/>
          <w:color w:val="1E1E1E"/>
          <w:sz w:val="27"/>
          <w:szCs w:val="27"/>
          <w:lang w:val="de-LU"/>
        </w:rPr>
      </w:pPr>
      <w:r w:rsidRPr="00675734">
        <w:rPr>
          <w:rFonts w:ascii="Arial" w:hAnsi="Arial" w:cs="Arial"/>
          <w:b/>
          <w:bCs/>
          <w:color w:val="1E1E1E"/>
          <w:sz w:val="27"/>
          <w:szCs w:val="27"/>
          <w:lang w:val="de-LU"/>
        </w:rPr>
        <w:t>Mise à jour de la note concernant l'organisation des chasses en battue en période de COVID-19 (25.11.2020)</w:t>
      </w:r>
      <w:r w:rsidRPr="00675734">
        <w:rPr>
          <w:rFonts w:ascii="Arial" w:hAnsi="Arial" w:cs="Arial"/>
          <w:color w:val="1E1E1E"/>
          <w:sz w:val="27"/>
          <w:szCs w:val="27"/>
          <w:lang w:val="de-LU"/>
        </w:rPr>
        <w:br/>
      </w:r>
      <w:r w:rsidRPr="00675734">
        <w:rPr>
          <w:rFonts w:ascii="Arial" w:hAnsi="Arial" w:cs="Arial"/>
          <w:i/>
          <w:iCs/>
          <w:color w:val="1E1E1E"/>
          <w:sz w:val="27"/>
          <w:szCs w:val="27"/>
          <w:lang w:val="de-LU"/>
        </w:rPr>
        <w:t>Communiqué par: ministère de l'Environnement, du Climat et du Développement durable / Administration de la nature et des forêts / ministère de la Santé / Direction de la santé</w:t>
      </w:r>
    </w:p>
    <w:p w:rsidR="00675734" w:rsidRPr="00675734" w:rsidRDefault="00675734" w:rsidP="00675734">
      <w:pPr>
        <w:shd w:val="clear" w:color="auto" w:fill="FFFFFF"/>
        <w:spacing w:before="100" w:beforeAutospacing="1" w:after="100" w:afterAutospacing="1" w:line="390" w:lineRule="atLeast"/>
        <w:rPr>
          <w:rFonts w:ascii="Arial" w:hAnsi="Arial" w:cs="Arial"/>
          <w:color w:val="1E1E1E"/>
          <w:sz w:val="27"/>
          <w:szCs w:val="27"/>
          <w:lang w:val="de-LU"/>
        </w:rPr>
      </w:pPr>
      <w:r w:rsidRPr="00675734">
        <w:rPr>
          <w:rFonts w:ascii="Arial" w:hAnsi="Arial" w:cs="Arial"/>
          <w:color w:val="1E1E1E"/>
          <w:sz w:val="27"/>
          <w:szCs w:val="27"/>
          <w:lang w:val="de-LU"/>
        </w:rPr>
        <w:t>Sur base de l'article 3sexies de la loi modifiée du 17 juillet 2020 portant introduction d'une série des mesures de lutte contre la pandémie COVID-19, qui dispose que «La pratique d'activités récréatives en groupe de plus de quatre personnes est interdite», et de l'article 18 de ladite loi, qui définit la période d'application des mesures prises, l'organisation de chasses en battue est interdite jusqu'au 15 décembre 2020 inclus.</w:t>
      </w:r>
    </w:p>
    <w:p w:rsidR="00675734" w:rsidRPr="00675734" w:rsidRDefault="00675734" w:rsidP="00675734">
      <w:pPr>
        <w:shd w:val="clear" w:color="auto" w:fill="FFFFFF"/>
        <w:spacing w:before="100" w:beforeAutospacing="1" w:after="100" w:afterAutospacing="1" w:line="390" w:lineRule="atLeast"/>
        <w:rPr>
          <w:rFonts w:ascii="Arial" w:hAnsi="Arial" w:cs="Arial"/>
          <w:color w:val="1E1E1E"/>
          <w:sz w:val="27"/>
          <w:szCs w:val="27"/>
          <w:lang w:val="de-LU"/>
        </w:rPr>
      </w:pPr>
      <w:r w:rsidRPr="00675734">
        <w:rPr>
          <w:rFonts w:ascii="Arial" w:hAnsi="Arial" w:cs="Arial"/>
          <w:color w:val="1E1E1E"/>
          <w:sz w:val="27"/>
          <w:szCs w:val="27"/>
          <w:lang w:val="de-LU"/>
        </w:rPr>
        <w:t>La chasse en affût et en approche reste autorisée sous le respect des mesures sanitaires telles que prévues par la législation COVID-19.</w:t>
      </w:r>
    </w:p>
    <w:p w:rsidR="00A6659B" w:rsidRDefault="00A6659B">
      <w:bookmarkStart w:id="0" w:name="_GoBack"/>
      <w:bookmarkEnd w:id="0"/>
    </w:p>
    <w:sectPr w:rsidR="00A6659B" w:rsidSect="00A81E7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34"/>
    <w:rsid w:val="00675734"/>
    <w:rsid w:val="00A6659B"/>
    <w:rsid w:val="00A81E7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5F17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75734"/>
    <w:pPr>
      <w:spacing w:before="100" w:beforeAutospacing="1" w:after="100" w:afterAutospacing="1"/>
      <w:outlineLvl w:val="0"/>
    </w:pPr>
    <w:rPr>
      <w:rFonts w:ascii="Times" w:hAnsi="Times"/>
      <w:b/>
      <w:bCs/>
      <w:kern w:val="36"/>
      <w:sz w:val="48"/>
      <w:szCs w:val="48"/>
      <w:lang w:val="de-LU"/>
    </w:rPr>
  </w:style>
  <w:style w:type="paragraph" w:styleId="Titre2">
    <w:name w:val="heading 2"/>
    <w:basedOn w:val="Normal"/>
    <w:link w:val="Titre2Car"/>
    <w:uiPriority w:val="9"/>
    <w:qFormat/>
    <w:rsid w:val="00675734"/>
    <w:pPr>
      <w:spacing w:before="100" w:beforeAutospacing="1" w:after="100" w:afterAutospacing="1"/>
      <w:outlineLvl w:val="1"/>
    </w:pPr>
    <w:rPr>
      <w:rFonts w:ascii="Times" w:hAnsi="Times"/>
      <w:b/>
      <w:bCs/>
      <w:sz w:val="36"/>
      <w:szCs w:val="36"/>
      <w:lang w:val="de-L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75734"/>
    <w:rPr>
      <w:rFonts w:ascii="Times" w:hAnsi="Times"/>
      <w:b/>
      <w:bCs/>
      <w:kern w:val="36"/>
      <w:sz w:val="48"/>
      <w:szCs w:val="48"/>
      <w:lang w:val="de-LU"/>
    </w:rPr>
  </w:style>
  <w:style w:type="character" w:customStyle="1" w:styleId="Titre2Car">
    <w:name w:val="Titre 2 Car"/>
    <w:basedOn w:val="Policepardfaut"/>
    <w:link w:val="Titre2"/>
    <w:uiPriority w:val="9"/>
    <w:rsid w:val="00675734"/>
    <w:rPr>
      <w:rFonts w:ascii="Times" w:hAnsi="Times"/>
      <w:b/>
      <w:bCs/>
      <w:sz w:val="36"/>
      <w:szCs w:val="36"/>
      <w:lang w:val="de-LU"/>
    </w:rPr>
  </w:style>
  <w:style w:type="paragraph" w:customStyle="1" w:styleId="style-scope">
    <w:name w:val="style-scope"/>
    <w:basedOn w:val="Normal"/>
    <w:rsid w:val="00675734"/>
    <w:pPr>
      <w:spacing w:before="100" w:beforeAutospacing="1" w:after="100" w:afterAutospacing="1"/>
    </w:pPr>
    <w:rPr>
      <w:rFonts w:ascii="Times" w:hAnsi="Times"/>
      <w:sz w:val="20"/>
      <w:szCs w:val="20"/>
      <w:lang w:val="de-LU"/>
    </w:rPr>
  </w:style>
  <w:style w:type="character" w:styleId="lev">
    <w:name w:val="Strong"/>
    <w:basedOn w:val="Policepardfaut"/>
    <w:uiPriority w:val="22"/>
    <w:qFormat/>
    <w:rsid w:val="00675734"/>
    <w:rPr>
      <w:b/>
      <w:bCs/>
    </w:rPr>
  </w:style>
  <w:style w:type="character" w:styleId="Accentuation">
    <w:name w:val="Emphasis"/>
    <w:basedOn w:val="Policepardfaut"/>
    <w:uiPriority w:val="20"/>
    <w:qFormat/>
    <w:rsid w:val="0067573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75734"/>
    <w:pPr>
      <w:spacing w:before="100" w:beforeAutospacing="1" w:after="100" w:afterAutospacing="1"/>
      <w:outlineLvl w:val="0"/>
    </w:pPr>
    <w:rPr>
      <w:rFonts w:ascii="Times" w:hAnsi="Times"/>
      <w:b/>
      <w:bCs/>
      <w:kern w:val="36"/>
      <w:sz w:val="48"/>
      <w:szCs w:val="48"/>
      <w:lang w:val="de-LU"/>
    </w:rPr>
  </w:style>
  <w:style w:type="paragraph" w:styleId="Titre2">
    <w:name w:val="heading 2"/>
    <w:basedOn w:val="Normal"/>
    <w:link w:val="Titre2Car"/>
    <w:uiPriority w:val="9"/>
    <w:qFormat/>
    <w:rsid w:val="00675734"/>
    <w:pPr>
      <w:spacing w:before="100" w:beforeAutospacing="1" w:after="100" w:afterAutospacing="1"/>
      <w:outlineLvl w:val="1"/>
    </w:pPr>
    <w:rPr>
      <w:rFonts w:ascii="Times" w:hAnsi="Times"/>
      <w:b/>
      <w:bCs/>
      <w:sz w:val="36"/>
      <w:szCs w:val="36"/>
      <w:lang w:val="de-L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75734"/>
    <w:rPr>
      <w:rFonts w:ascii="Times" w:hAnsi="Times"/>
      <w:b/>
      <w:bCs/>
      <w:kern w:val="36"/>
      <w:sz w:val="48"/>
      <w:szCs w:val="48"/>
      <w:lang w:val="de-LU"/>
    </w:rPr>
  </w:style>
  <w:style w:type="character" w:customStyle="1" w:styleId="Titre2Car">
    <w:name w:val="Titre 2 Car"/>
    <w:basedOn w:val="Policepardfaut"/>
    <w:link w:val="Titre2"/>
    <w:uiPriority w:val="9"/>
    <w:rsid w:val="00675734"/>
    <w:rPr>
      <w:rFonts w:ascii="Times" w:hAnsi="Times"/>
      <w:b/>
      <w:bCs/>
      <w:sz w:val="36"/>
      <w:szCs w:val="36"/>
      <w:lang w:val="de-LU"/>
    </w:rPr>
  </w:style>
  <w:style w:type="paragraph" w:customStyle="1" w:styleId="style-scope">
    <w:name w:val="style-scope"/>
    <w:basedOn w:val="Normal"/>
    <w:rsid w:val="00675734"/>
    <w:pPr>
      <w:spacing w:before="100" w:beforeAutospacing="1" w:after="100" w:afterAutospacing="1"/>
    </w:pPr>
    <w:rPr>
      <w:rFonts w:ascii="Times" w:hAnsi="Times"/>
      <w:sz w:val="20"/>
      <w:szCs w:val="20"/>
      <w:lang w:val="de-LU"/>
    </w:rPr>
  </w:style>
  <w:style w:type="character" w:styleId="lev">
    <w:name w:val="Strong"/>
    <w:basedOn w:val="Policepardfaut"/>
    <w:uiPriority w:val="22"/>
    <w:qFormat/>
    <w:rsid w:val="00675734"/>
    <w:rPr>
      <w:b/>
      <w:bCs/>
    </w:rPr>
  </w:style>
  <w:style w:type="character" w:styleId="Accentuation">
    <w:name w:val="Emphasis"/>
    <w:basedOn w:val="Policepardfaut"/>
    <w:uiPriority w:val="20"/>
    <w:qFormat/>
    <w:rsid w:val="006757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16403">
      <w:bodyDiv w:val="1"/>
      <w:marLeft w:val="0"/>
      <w:marRight w:val="0"/>
      <w:marTop w:val="0"/>
      <w:marBottom w:val="0"/>
      <w:divBdr>
        <w:top w:val="none" w:sz="0" w:space="0" w:color="auto"/>
        <w:left w:val="none" w:sz="0" w:space="0" w:color="auto"/>
        <w:bottom w:val="none" w:sz="0" w:space="0" w:color="auto"/>
        <w:right w:val="none" w:sz="0" w:space="0" w:color="auto"/>
      </w:divBdr>
      <w:divsChild>
        <w:div w:id="1099910938">
          <w:marLeft w:val="0"/>
          <w:marRight w:val="0"/>
          <w:marTop w:val="0"/>
          <w:marBottom w:val="0"/>
          <w:divBdr>
            <w:top w:val="none" w:sz="0" w:space="0" w:color="auto"/>
            <w:left w:val="none" w:sz="0" w:space="0" w:color="auto"/>
            <w:bottom w:val="none" w:sz="0" w:space="0" w:color="auto"/>
            <w:right w:val="none" w:sz="0" w:space="0" w:color="auto"/>
          </w:divBdr>
          <w:divsChild>
            <w:div w:id="1972244963">
              <w:marLeft w:val="0"/>
              <w:marRight w:val="0"/>
              <w:marTop w:val="0"/>
              <w:marBottom w:val="0"/>
              <w:divBdr>
                <w:top w:val="none" w:sz="0" w:space="0" w:color="auto"/>
                <w:left w:val="none" w:sz="0" w:space="0" w:color="auto"/>
                <w:bottom w:val="none" w:sz="0" w:space="0" w:color="auto"/>
                <w:right w:val="none" w:sz="0" w:space="0" w:color="auto"/>
              </w:divBdr>
              <w:divsChild>
                <w:div w:id="12448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72007">
          <w:marLeft w:val="0"/>
          <w:marRight w:val="0"/>
          <w:marTop w:val="0"/>
          <w:marBottom w:val="0"/>
          <w:divBdr>
            <w:top w:val="none" w:sz="0" w:space="0" w:color="auto"/>
            <w:left w:val="none" w:sz="0" w:space="0" w:color="auto"/>
            <w:bottom w:val="none" w:sz="0" w:space="0" w:color="auto"/>
            <w:right w:val="none" w:sz="0" w:space="0" w:color="auto"/>
          </w:divBdr>
          <w:divsChild>
            <w:div w:id="1140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145</Words>
  <Characters>803</Characters>
  <Application>Microsoft Macintosh Word</Application>
  <DocSecurity>0</DocSecurity>
  <Lines>6</Lines>
  <Paragraphs>1</Paragraphs>
  <ScaleCrop>false</ScaleCrop>
  <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Weber</dc:creator>
  <cp:keywords/>
  <dc:description/>
  <cp:lastModifiedBy>Monique Weber</cp:lastModifiedBy>
  <cp:revision>1</cp:revision>
  <dcterms:created xsi:type="dcterms:W3CDTF">2020-11-25T18:47:00Z</dcterms:created>
  <dcterms:modified xsi:type="dcterms:W3CDTF">2020-11-25T18:51:00Z</dcterms:modified>
</cp:coreProperties>
</file>